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2842" w14:textId="29438BB0" w:rsidR="00792A74" w:rsidRPr="00792A74" w:rsidRDefault="005171B2" w:rsidP="00792A74">
      <w:pPr>
        <w:spacing w:after="6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C550A">
        <w:rPr>
          <w:rFonts w:ascii="Arial" w:hAnsi="Arial" w:cs="Arial"/>
          <w:b/>
          <w:sz w:val="20"/>
          <w:szCs w:val="20"/>
        </w:rPr>
        <w:t>4</w:t>
      </w:r>
    </w:p>
    <w:p w14:paraId="58E42F90" w14:textId="77777777" w:rsidR="007B507C" w:rsidRPr="001E59FB" w:rsidRDefault="005171B2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3F7DF4FD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8D171" w14:textId="6F01F6F4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54589580" w14:textId="77777777" w:rsidR="00E43984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</w:t>
            </w:r>
          </w:p>
          <w:p w14:paraId="6CE7D475" w14:textId="24B87B22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14:paraId="14CE88B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5260746E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595F7B86" w14:textId="77777777" w:rsidR="007B507C" w:rsidRPr="001E59FB" w:rsidRDefault="007B507C" w:rsidP="00E43984">
            <w:pPr>
              <w:spacing w:after="0"/>
              <w:ind w:left="1891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3F129C2C" w14:textId="77777777" w:rsidR="007B507C" w:rsidRPr="001E59FB" w:rsidRDefault="007B507C" w:rsidP="00E43984">
            <w:pPr>
              <w:spacing w:after="0"/>
              <w:ind w:left="2088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47FE0B51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71DB938C" w14:textId="4990CF02" w:rsidR="007B507C" w:rsidRDefault="004002EE" w:rsidP="00E43984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5171B2">
              <w:rPr>
                <w:rFonts w:ascii="Arial" w:hAnsi="Arial" w:cs="Arial"/>
                <w:b/>
                <w:sz w:val="16"/>
              </w:rPr>
              <w:t xml:space="preserve"> usługę </w:t>
            </w:r>
            <w:r w:rsidR="00A0180F" w:rsidRPr="00A0180F">
              <w:rPr>
                <w:rFonts w:ascii="Arial" w:hAnsi="Arial" w:cs="Arial"/>
                <w:b/>
                <w:sz w:val="16"/>
              </w:rPr>
              <w:t>polegają</w:t>
            </w:r>
            <w:r w:rsidR="00A0180F">
              <w:rPr>
                <w:rFonts w:ascii="Arial" w:hAnsi="Arial" w:cs="Arial"/>
                <w:b/>
                <w:sz w:val="16"/>
              </w:rPr>
              <w:t>c</w:t>
            </w:r>
            <w:r w:rsidR="009C550A">
              <w:rPr>
                <w:rFonts w:ascii="Arial" w:hAnsi="Arial" w:cs="Arial"/>
                <w:b/>
                <w:sz w:val="16"/>
              </w:rPr>
              <w:t xml:space="preserve">ą na </w:t>
            </w:r>
            <w:r w:rsidR="009C550A" w:rsidRPr="009C550A">
              <w:rPr>
                <w:rFonts w:ascii="Arial" w:hAnsi="Arial" w:cs="Arial"/>
                <w:b/>
                <w:sz w:val="16"/>
              </w:rPr>
              <w:t xml:space="preserve">wykonaniu odwodnienia liniowego przy budynku nr 91 </w:t>
            </w:r>
            <w:r w:rsidR="009C550A">
              <w:rPr>
                <w:rFonts w:ascii="Arial" w:hAnsi="Arial" w:cs="Arial"/>
                <w:b/>
                <w:sz w:val="16"/>
              </w:rPr>
              <w:br/>
            </w:r>
            <w:r w:rsidR="009C550A" w:rsidRPr="009C550A">
              <w:rPr>
                <w:rFonts w:ascii="Arial" w:hAnsi="Arial" w:cs="Arial"/>
                <w:b/>
                <w:sz w:val="16"/>
              </w:rPr>
              <w:t>w kompleksie wojskowym przy ul. Obornickiej 100-102 we Wrocławiu</w:t>
            </w:r>
            <w:r w:rsidR="009C550A">
              <w:rPr>
                <w:rFonts w:ascii="Arial" w:hAnsi="Arial" w:cs="Arial"/>
                <w:b/>
                <w:sz w:val="16"/>
              </w:rPr>
              <w:t xml:space="preserve">. </w:t>
            </w:r>
            <w:r w:rsidR="00A0180F">
              <w:rPr>
                <w:rFonts w:ascii="Arial" w:hAnsi="Arial" w:cs="Arial"/>
                <w:b/>
                <w:sz w:val="16"/>
              </w:rPr>
              <w:t>O</w:t>
            </w:r>
            <w:r w:rsidR="007B507C" w:rsidRPr="001E59FB">
              <w:rPr>
                <w:rFonts w:ascii="Arial" w:hAnsi="Arial" w:cs="Arial"/>
                <w:b/>
                <w:sz w:val="16"/>
              </w:rPr>
              <w:t>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  <w:r w:rsidR="009C550A">
              <w:rPr>
                <w:rFonts w:ascii="Arial" w:hAnsi="Arial" w:cs="Arial"/>
                <w:b/>
                <w:sz w:val="16"/>
              </w:rPr>
              <w:br/>
            </w:r>
            <w:r w:rsidR="007B507C" w:rsidRPr="001E59FB">
              <w:rPr>
                <w:rFonts w:ascii="Arial" w:hAnsi="Arial" w:cs="Arial"/>
                <w:b/>
                <w:sz w:val="16"/>
              </w:rPr>
              <w:t>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739ABE11" w14:textId="77777777" w:rsidR="009C550A" w:rsidRPr="001E59FB" w:rsidRDefault="009C550A" w:rsidP="00E43984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14:paraId="0FB846CB" w14:textId="77777777" w:rsidR="007B507C" w:rsidRDefault="007B507C" w:rsidP="00A0180F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7BD3AB1A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02580600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1F2F131E" w14:textId="59D9D28B" w:rsidR="007B507C" w:rsidRPr="001E59FB" w:rsidRDefault="004002EE" w:rsidP="00E43984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6BFD276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69DC756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49904196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3E31038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79619C1F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5171B2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14:paraId="28225B99" w14:textId="77777777" w:rsidR="00E43984" w:rsidRDefault="00E43984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2CFEE915" w14:textId="77777777" w:rsidR="009C550A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realizacji zamówienia</w:t>
            </w:r>
            <w:r w:rsidR="00E43984">
              <w:rPr>
                <w:rFonts w:ascii="Arial" w:hAnsi="Arial" w:cs="Arial"/>
                <w:sz w:val="16"/>
              </w:rPr>
              <w:t xml:space="preserve">: </w:t>
            </w:r>
            <w:r w:rsidR="009C550A">
              <w:rPr>
                <w:rFonts w:ascii="Arial" w:hAnsi="Arial" w:cs="Arial"/>
                <w:sz w:val="16"/>
              </w:rPr>
              <w:t>30 dni od dnia podpisania umowy, jednak nie wcześniej niż 01.04.2026 r.</w:t>
            </w:r>
          </w:p>
          <w:p w14:paraId="502B7B88" w14:textId="6B440EF6" w:rsidR="005171B2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48B0F14" w14:textId="453D5E90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14:paraId="15CE58B2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705B9A93" w14:textId="584B52F2" w:rsidR="007B507C" w:rsidRDefault="007B507C" w:rsidP="00E43984">
            <w:pPr>
              <w:spacing w:after="14"/>
              <w:jc w:val="right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27E2E79" w14:textId="77777777" w:rsidR="00E43984" w:rsidRPr="001E59FB" w:rsidRDefault="00E43984" w:rsidP="00E43984">
            <w:pPr>
              <w:spacing w:after="14"/>
              <w:jc w:val="right"/>
              <w:rPr>
                <w:rFonts w:ascii="Arial" w:hAnsi="Arial" w:cs="Arial"/>
              </w:rPr>
            </w:pPr>
          </w:p>
          <w:p w14:paraId="0545DC16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418F40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2C55DD86" w14:textId="77777777" w:rsidR="007B507C" w:rsidRPr="001E59FB" w:rsidRDefault="007B507C" w:rsidP="00E43984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75202DA0" w14:textId="77777777" w:rsidR="007B507C" w:rsidRPr="001E59FB" w:rsidRDefault="007B507C" w:rsidP="00E43984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6E834C0F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3E09BBE2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16799E40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52B8CC39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167F91C8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37086ECA" w14:textId="77777777" w:rsidR="007B507C" w:rsidRPr="001E59FB" w:rsidRDefault="007B507C" w:rsidP="00E43984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598EF9A6" w14:textId="77777777" w:rsidR="007B507C" w:rsidRPr="001E59FB" w:rsidRDefault="007B507C" w:rsidP="00E43984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47E68320" w14:textId="77777777" w:rsidR="009C550A" w:rsidRDefault="007B507C" w:rsidP="009C550A">
            <w:pPr>
              <w:spacing w:after="0"/>
              <w:jc w:val="right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</w:t>
            </w:r>
          </w:p>
          <w:p w14:paraId="5D0C2CF8" w14:textId="5443CB99" w:rsidR="007B507C" w:rsidRPr="009C550A" w:rsidRDefault="007B507C" w:rsidP="009C550A">
            <w:pPr>
              <w:spacing w:after="0"/>
              <w:jc w:val="right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372613DD" w14:textId="77777777"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14:paraId="1789AAD6" w14:textId="77777777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D4E318" w14:textId="77777777"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6418F971" w14:textId="77777777"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2D264935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331F9" w14:textId="77777777"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30EE61" w14:textId="77777777"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35DFAC" w14:textId="77777777"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14:paraId="56D29A8E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8027F4" w14:textId="77777777"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14:paraId="344BDD19" w14:textId="77777777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6B9C80" w14:textId="77777777"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165F9C4A" w14:textId="77777777"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6CFB88CA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BB9949" w14:textId="77777777"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F42837" w14:textId="77777777"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14:paraId="74B77D46" w14:textId="77777777"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4DE895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E0633C" w14:textId="77777777"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14:paraId="5D6DDBED" w14:textId="77777777"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A9AF6C0" w14:textId="77777777" w:rsidR="007B507C" w:rsidRPr="001E59FB" w:rsidRDefault="007B507C" w:rsidP="00E43984">
            <w:pPr>
              <w:spacing w:after="0"/>
              <w:ind w:left="2157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14:paraId="05F913EC" w14:textId="77777777" w:rsidR="007B507C" w:rsidRPr="001E59FB" w:rsidRDefault="007B507C" w:rsidP="00E43984">
            <w:pPr>
              <w:spacing w:after="0"/>
              <w:ind w:left="4249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14:paraId="5E2C66D9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5043BECC" w14:textId="77777777" w:rsidR="00E43984" w:rsidRDefault="00E43984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687283F9" w14:textId="77777777" w:rsidR="001E59FB" w:rsidRDefault="001E59FB" w:rsidP="00E43984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66047673" w14:textId="77777777" w:rsidR="00E43984" w:rsidRDefault="00E43984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F0F6F70" w14:textId="77777777" w:rsidR="009C550A" w:rsidRDefault="009C550A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12869ECA" w14:textId="77777777" w:rsidR="009C550A" w:rsidRDefault="009C550A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BE92479" w14:textId="77777777" w:rsidR="009C550A" w:rsidRDefault="009C550A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2DFE757" w14:textId="77777777" w:rsidR="009C550A" w:rsidRDefault="009C550A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440F809" w14:textId="77777777" w:rsidR="00E43984" w:rsidRPr="001E59FB" w:rsidRDefault="00E43984" w:rsidP="00E4398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5B785E70" w14:textId="77777777" w:rsidR="00E43984" w:rsidRPr="0056494E" w:rsidRDefault="00E43984" w:rsidP="00E43984">
      <w:pPr>
        <w:pStyle w:val="Nagwek"/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7304"/>
      </w:tblGrid>
      <w:tr w:rsidR="00E43984" w:rsidRPr="001E59FB" w14:paraId="25316776" w14:textId="77777777" w:rsidTr="00C12162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33CBE17B" w14:textId="77777777" w:rsidR="00E43984" w:rsidRPr="001E59FB" w:rsidRDefault="00E43984" w:rsidP="00C12162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2F95E9A7" w14:textId="77777777" w:rsidR="00E43984" w:rsidRPr="001E59FB" w:rsidRDefault="00E43984" w:rsidP="00C12162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Wojskowy Oddział Gospodarczy (dalej: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WOG), ul. Obornicka 100-102, 50-984 Wrocław, reprezentowany przez Komendanta 2</w:t>
            </w:r>
            <w:r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WOG, tel.: 261 656 200, e-mail: 2wog.komenda@ron.mil.pl</w:t>
            </w:r>
          </w:p>
        </w:tc>
      </w:tr>
      <w:tr w:rsidR="00E43984" w:rsidRPr="0056494E" w14:paraId="29C840DE" w14:textId="77777777" w:rsidTr="00C12162">
        <w:trPr>
          <w:trHeight w:val="582"/>
        </w:trPr>
        <w:tc>
          <w:tcPr>
            <w:tcW w:w="2299" w:type="dxa"/>
            <w:shd w:val="clear" w:color="auto" w:fill="auto"/>
            <w:vAlign w:val="center"/>
          </w:tcPr>
          <w:p w14:paraId="735AF1C1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02F97BCB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380EC5D5" w14:textId="77777777" w:rsidR="00E43984" w:rsidRPr="0056494E" w:rsidRDefault="00E43984" w:rsidP="00C12162">
            <w:pPr>
              <w:spacing w:after="0" w:line="240" w:lineRule="auto"/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A23BE0">
                <w:rPr>
                  <w:rFonts w:ascii="Arial" w:hAnsi="Arial" w:cs="Arial"/>
                  <w:b/>
                  <w:sz w:val="16"/>
                  <w:lang w:val="en-US"/>
                </w:rPr>
                <w:t>2wog.iod@ron.mil.pl</w:t>
              </w:r>
            </w:hyperlink>
            <w:r w:rsidRPr="00A23BE0">
              <w:rPr>
                <w:rFonts w:ascii="Arial" w:hAnsi="Arial" w:cs="Arial"/>
                <w:b/>
                <w:sz w:val="16"/>
                <w:lang w:val="en-US"/>
              </w:rPr>
              <w:t>, tel. 261 656 460.</w:t>
            </w:r>
          </w:p>
        </w:tc>
      </w:tr>
      <w:tr w:rsidR="00E43984" w:rsidRPr="001E59FB" w14:paraId="56830F03" w14:textId="77777777" w:rsidTr="00C12162">
        <w:trPr>
          <w:trHeight w:val="1778"/>
        </w:trPr>
        <w:tc>
          <w:tcPr>
            <w:tcW w:w="2299" w:type="dxa"/>
            <w:shd w:val="clear" w:color="auto" w:fill="auto"/>
            <w:vAlign w:val="center"/>
          </w:tcPr>
          <w:p w14:paraId="026D4FE1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369E2C4D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6D165D57" w14:textId="77777777" w:rsidR="00E43984" w:rsidRPr="00A23BE0" w:rsidRDefault="00E43984" w:rsidP="00C12162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osobowe będą przetwarzane w celu przeprowadzenia postępowania o udzielenie zamówienia publicznego, tj. </w:t>
            </w:r>
            <w:r>
              <w:rPr>
                <w:rFonts w:ascii="Arial" w:hAnsi="Arial" w:cs="Arial"/>
                <w:sz w:val="16"/>
              </w:rPr>
              <w:t xml:space="preserve">skierowania i </w:t>
            </w:r>
            <w:r w:rsidRPr="00A23BE0">
              <w:rPr>
                <w:rFonts w:ascii="Arial" w:hAnsi="Arial" w:cs="Arial"/>
                <w:sz w:val="16"/>
              </w:rPr>
              <w:t>zebrania oferty, a w przypadku jej wyboru - zawarcia i realizacji umowy, obsługi ewentualnych roszczeń oraz  archiwizacji zgromadzon</w:t>
            </w:r>
            <w:r>
              <w:rPr>
                <w:rFonts w:ascii="Arial" w:hAnsi="Arial" w:cs="Arial"/>
                <w:sz w:val="16"/>
              </w:rPr>
              <w:t xml:space="preserve">ej w tych celach dokumentacji. </w:t>
            </w:r>
          </w:p>
          <w:p w14:paraId="0E07BB82" w14:textId="77777777" w:rsidR="00E43984" w:rsidRPr="00A23BE0" w:rsidRDefault="00E43984" w:rsidP="00C1216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Podstawą prawną ich przetwarzania jest </w:t>
            </w:r>
          </w:p>
          <w:p w14:paraId="59B12917" w14:textId="77777777" w:rsidR="00E43984" w:rsidRPr="00A23BE0" w:rsidRDefault="00E43984" w:rsidP="00E4398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>art. 6 lit b RODO - przetwarzanie jest niezbędne do wykonania umowy, której stroną jest osoba, której dane dotyczą, lub do podjęcia działań na żądanie osoby, której dane dotyczą, przed zawarciem umowy;</w:t>
            </w:r>
          </w:p>
          <w:p w14:paraId="7C824067" w14:textId="77777777" w:rsidR="00E43984" w:rsidRPr="00A23BE0" w:rsidRDefault="00E43984" w:rsidP="00E43984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24" w:hanging="124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e RODO - przetwarzanie jest niezbędne do wykonania zadania realizowanego w interesie publicznym lub w ramach sprawowania władzy publicznej powierzonej administratorowi; 2.WOG zabezpiecza logistycznie jednostki i instytucje będące na jego zaopatrzeniu,</w:t>
            </w:r>
          </w:p>
          <w:p w14:paraId="2BEDA296" w14:textId="77777777" w:rsidR="00E43984" w:rsidRPr="00A23BE0" w:rsidRDefault="00E43984" w:rsidP="00E4398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24" w:hanging="141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 art. 6 lit. c RODO - przetwarzanie jest niezbędne do wypełnienia obowiązku prawnego ciążącego na administratorze, w związku z ustawą z dnia 14 lipca 1983 r. o narodowym zasobie archiwalnym i archiwach.</w:t>
            </w:r>
          </w:p>
        </w:tc>
      </w:tr>
      <w:tr w:rsidR="00E43984" w:rsidRPr="001E59FB" w14:paraId="4C639694" w14:textId="77777777" w:rsidTr="00C12162">
        <w:trPr>
          <w:trHeight w:val="1207"/>
        </w:trPr>
        <w:tc>
          <w:tcPr>
            <w:tcW w:w="2299" w:type="dxa"/>
            <w:shd w:val="clear" w:color="auto" w:fill="auto"/>
            <w:vAlign w:val="center"/>
          </w:tcPr>
          <w:p w14:paraId="7CE3BA9B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477AC851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E43984" w:rsidRPr="001E59FB" w14:paraId="2C87B2E4" w14:textId="77777777" w:rsidTr="00C12162">
        <w:trPr>
          <w:trHeight w:val="554"/>
        </w:trPr>
        <w:tc>
          <w:tcPr>
            <w:tcW w:w="2299" w:type="dxa"/>
            <w:shd w:val="clear" w:color="auto" w:fill="auto"/>
            <w:vAlign w:val="center"/>
          </w:tcPr>
          <w:p w14:paraId="23948CBA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14E770B3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DDB2E30" w14:textId="77777777" w:rsidR="00E43984" w:rsidRPr="00A23BE0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A23BE0">
              <w:rPr>
                <w:rFonts w:ascii="Arial" w:hAnsi="Arial" w:cs="Arial"/>
                <w:sz w:val="16"/>
              </w:rPr>
              <w:t xml:space="preserve">Pani/Pana dane będą przechowywane zgodnie z obowiązującym w 2 WOG Jednolitym Rzeczowym Wykazem Akt, tj. 5 lat </w:t>
            </w:r>
            <w:r>
              <w:rPr>
                <w:rFonts w:ascii="Arial" w:hAnsi="Arial" w:cs="Arial"/>
                <w:sz w:val="16"/>
              </w:rPr>
              <w:t xml:space="preserve">- </w:t>
            </w:r>
            <w:r w:rsidRPr="00A23BE0">
              <w:rPr>
                <w:rFonts w:ascii="Arial" w:hAnsi="Arial" w:cs="Arial"/>
                <w:sz w:val="16"/>
              </w:rPr>
              <w:t>dokumentacj</w:t>
            </w:r>
            <w:r>
              <w:rPr>
                <w:rFonts w:ascii="Arial" w:hAnsi="Arial" w:cs="Arial"/>
                <w:sz w:val="16"/>
              </w:rPr>
              <w:t>a</w:t>
            </w:r>
            <w:r w:rsidRPr="00A23BE0">
              <w:rPr>
                <w:rFonts w:ascii="Arial" w:hAnsi="Arial" w:cs="Arial"/>
                <w:sz w:val="16"/>
              </w:rPr>
              <w:t xml:space="preserve"> z postępowań o udzielenie zamówienia publicznego </w:t>
            </w:r>
            <w:r>
              <w:rPr>
                <w:rFonts w:ascii="Arial" w:hAnsi="Arial" w:cs="Arial"/>
                <w:sz w:val="16"/>
              </w:rPr>
              <w:t xml:space="preserve">i umowy </w:t>
            </w:r>
            <w:r w:rsidRPr="00A23BE0">
              <w:rPr>
                <w:rFonts w:ascii="Arial" w:hAnsi="Arial" w:cs="Arial"/>
                <w:sz w:val="16"/>
              </w:rPr>
              <w:t>krótkoterminow</w:t>
            </w:r>
            <w:r>
              <w:rPr>
                <w:rFonts w:ascii="Arial" w:hAnsi="Arial" w:cs="Arial"/>
                <w:sz w:val="16"/>
              </w:rPr>
              <w:t>e</w:t>
            </w:r>
            <w:r w:rsidRPr="00A23BE0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oraz</w:t>
            </w:r>
            <w:r w:rsidRPr="00A23BE0">
              <w:rPr>
                <w:rFonts w:ascii="Arial" w:hAnsi="Arial" w:cs="Arial"/>
                <w:sz w:val="16"/>
              </w:rPr>
              <w:t xml:space="preserve"> 10 lat w przypadku umów długoterminowych. Okres przechowywania liczony jest od 1 stycznia roku następnego od daty zakończenia sprawy. Po upływie okresu przechowywania dokumentacja niearchiwalna (po uzyskaniu zezwolenia Archiwum Wojskowego w Oleśnicy) brakowaniu.</w:t>
            </w:r>
          </w:p>
        </w:tc>
      </w:tr>
      <w:tr w:rsidR="00E43984" w:rsidRPr="001E59FB" w14:paraId="15AE03B0" w14:textId="77777777" w:rsidTr="00C12162">
        <w:trPr>
          <w:trHeight w:val="777"/>
        </w:trPr>
        <w:tc>
          <w:tcPr>
            <w:tcW w:w="2299" w:type="dxa"/>
            <w:shd w:val="clear" w:color="auto" w:fill="auto"/>
            <w:vAlign w:val="center"/>
          </w:tcPr>
          <w:p w14:paraId="6CE6AB4B" w14:textId="77777777" w:rsidR="00E43984" w:rsidRPr="001E59FB" w:rsidRDefault="00E43984" w:rsidP="00C1216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68464D9C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6C1C5321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</w:t>
            </w:r>
            <w:r>
              <w:rPr>
                <w:rFonts w:ascii="Arial" w:hAnsi="Arial" w:cs="Arial"/>
                <w:sz w:val="16"/>
              </w:rPr>
              <w:t>ę odbiorcy z państwa spoza EOG.</w:t>
            </w:r>
          </w:p>
        </w:tc>
      </w:tr>
      <w:tr w:rsidR="00E43984" w:rsidRPr="001E59FB" w14:paraId="25EB807F" w14:textId="77777777" w:rsidTr="00C12162">
        <w:trPr>
          <w:trHeight w:val="1881"/>
        </w:trPr>
        <w:tc>
          <w:tcPr>
            <w:tcW w:w="2299" w:type="dxa"/>
            <w:shd w:val="clear" w:color="auto" w:fill="auto"/>
            <w:vAlign w:val="center"/>
          </w:tcPr>
          <w:p w14:paraId="4FD04397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03BDCABB" w14:textId="77777777" w:rsidR="00E43984" w:rsidRPr="001E59FB" w:rsidRDefault="00E43984" w:rsidP="00C1216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2317175E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47E823CD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2FB24139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Pr="001E59FB">
              <w:rPr>
                <w:rFonts w:ascii="Arial" w:hAnsi="Arial" w:cs="Arial"/>
                <w:sz w:val="16"/>
              </w:rPr>
              <w:t>nie może skutkować zmianą wyniku postępowania o udzielenie zamówienia ani zmianą postanowień umowy w  </w:t>
            </w:r>
            <w:r>
              <w:rPr>
                <w:rFonts w:ascii="Arial" w:hAnsi="Arial" w:cs="Arial"/>
                <w:sz w:val="16"/>
              </w:rPr>
              <w:t>s</w:t>
            </w:r>
            <w:r w:rsidRPr="001E59FB">
              <w:rPr>
                <w:rFonts w:ascii="Arial" w:hAnsi="Arial" w:cs="Arial"/>
                <w:sz w:val="16"/>
              </w:rPr>
              <w:t>prawie zamówienia publicznego</w:t>
            </w:r>
            <w:r>
              <w:rPr>
                <w:rFonts w:ascii="Arial" w:hAnsi="Arial" w:cs="Arial"/>
                <w:sz w:val="16"/>
              </w:rPr>
              <w:t xml:space="preserve"> ani naruszać integralności protokołu postępowania i jego załączników)</w:t>
            </w:r>
            <w:r w:rsidRPr="001E59FB">
              <w:rPr>
                <w:rFonts w:ascii="Arial" w:hAnsi="Arial" w:cs="Arial"/>
                <w:sz w:val="16"/>
              </w:rPr>
              <w:t>;</w:t>
            </w:r>
          </w:p>
          <w:p w14:paraId="647CE1B3" w14:textId="77777777" w:rsidR="00E43984" w:rsidRPr="001E59FB" w:rsidRDefault="00E43984" w:rsidP="00C1216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</w:t>
            </w:r>
            <w:r>
              <w:rPr>
                <w:rFonts w:ascii="Arial" w:hAnsi="Arial" w:cs="Arial"/>
                <w:sz w:val="16"/>
              </w:rPr>
              <w:t xml:space="preserve"> przetwarzania danych osobowych</w:t>
            </w:r>
            <w:r w:rsidRPr="001E59FB">
              <w:rPr>
                <w:rFonts w:ascii="Arial" w:hAnsi="Arial" w:cs="Arial"/>
                <w:sz w:val="16"/>
              </w:rPr>
              <w:t xml:space="preserve"> (prawo to nie ogranicza przetwarzania danych osobowych do czasu zakończenia tego postępowania oraz uwzględnia przypadki o których mowa w art. 18 ust. 2 RODO)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E43984" w:rsidRPr="001E59FB" w14:paraId="199C2061" w14:textId="77777777" w:rsidTr="00C12162">
        <w:trPr>
          <w:trHeight w:val="762"/>
        </w:trPr>
        <w:tc>
          <w:tcPr>
            <w:tcW w:w="2299" w:type="dxa"/>
            <w:shd w:val="clear" w:color="auto" w:fill="auto"/>
            <w:vAlign w:val="center"/>
          </w:tcPr>
          <w:p w14:paraId="56AD5443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52867D28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0C7C5A2D" w14:textId="77777777" w:rsidR="00E43984" w:rsidRPr="00A23BE0" w:rsidRDefault="00E43984" w:rsidP="00C1216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UODO, jeżeli uważa Pani/Pan, że przetwarzanie Pani/Pana danych osobowych jest nie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zgodne z prawem.</w:t>
            </w:r>
          </w:p>
        </w:tc>
      </w:tr>
      <w:tr w:rsidR="00E43984" w:rsidRPr="001E59FB" w14:paraId="5630BFFC" w14:textId="77777777" w:rsidTr="00C12162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1592ED47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40A56D92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5695D65" w14:textId="77777777" w:rsidR="00E43984" w:rsidRPr="00BA6F80" w:rsidRDefault="00E43984" w:rsidP="00C1216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danych osobowych w związku z udziałem w postępowaniu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BA6F80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E43984" w:rsidRPr="001E59FB" w14:paraId="5A7C2840" w14:textId="77777777" w:rsidTr="00C12162">
        <w:trPr>
          <w:trHeight w:val="971"/>
        </w:trPr>
        <w:tc>
          <w:tcPr>
            <w:tcW w:w="2299" w:type="dxa"/>
            <w:shd w:val="clear" w:color="auto" w:fill="auto"/>
            <w:vAlign w:val="center"/>
          </w:tcPr>
          <w:p w14:paraId="27420DA6" w14:textId="77777777" w:rsidR="00E43984" w:rsidRPr="001E59FB" w:rsidRDefault="00E43984" w:rsidP="00C1216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C1270BF" w14:textId="77777777" w:rsidR="00E43984" w:rsidRPr="001E59FB" w:rsidRDefault="00E43984" w:rsidP="00C12162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80E415D" w14:textId="24B0D5AC" w:rsidR="00E43984" w:rsidRPr="00E43984" w:rsidRDefault="00E43984" w:rsidP="00E43984">
      <w:pPr>
        <w:spacing w:after="120" w:line="240" w:lineRule="auto"/>
        <w:rPr>
          <w:rFonts w:ascii="Times New Roman" w:hAnsi="Times New Roman"/>
          <w:b/>
          <w:sz w:val="16"/>
          <w:szCs w:val="16"/>
        </w:rPr>
      </w:pPr>
    </w:p>
    <w:sectPr w:rsidR="00E43984" w:rsidRPr="00E43984" w:rsidSect="00687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E9882" w14:textId="77777777" w:rsidR="00061B20" w:rsidRDefault="00061B20" w:rsidP="00C34A74">
      <w:pPr>
        <w:spacing w:after="0" w:line="240" w:lineRule="auto"/>
      </w:pPr>
      <w:r>
        <w:separator/>
      </w:r>
    </w:p>
  </w:endnote>
  <w:endnote w:type="continuationSeparator" w:id="0">
    <w:p w14:paraId="742B3DA4" w14:textId="77777777" w:rsidR="00061B20" w:rsidRDefault="00061B20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FBD9" w14:textId="77777777" w:rsidR="00E43984" w:rsidRDefault="00E439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22B630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180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180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624218"/>
      <w:docPartObj>
        <w:docPartGallery w:val="Page Numbers (Bottom of Page)"/>
        <w:docPartUnique/>
      </w:docPartObj>
    </w:sdtPr>
    <w:sdtContent>
      <w:sdt>
        <w:sdtPr>
          <w:id w:val="-1574119708"/>
          <w:docPartObj>
            <w:docPartGallery w:val="Page Numbers (Top of Page)"/>
            <w:docPartUnique/>
          </w:docPartObj>
        </w:sdtPr>
        <w:sdtContent>
          <w:p w14:paraId="52C86D25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0180F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0180F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9D75" w14:textId="77777777" w:rsidR="00061B20" w:rsidRDefault="00061B20" w:rsidP="00C34A74">
      <w:pPr>
        <w:spacing w:after="0" w:line="240" w:lineRule="auto"/>
      </w:pPr>
      <w:r>
        <w:separator/>
      </w:r>
    </w:p>
  </w:footnote>
  <w:footnote w:type="continuationSeparator" w:id="0">
    <w:p w14:paraId="75F24845" w14:textId="77777777" w:rsidR="00061B20" w:rsidRDefault="00061B20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28D0" w14:textId="77777777" w:rsidR="00E43984" w:rsidRDefault="00E439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4C50" w14:textId="77777777" w:rsidR="00687BE4" w:rsidRDefault="00687BE4" w:rsidP="00687BE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EA0C" w14:textId="77777777" w:rsidR="00E43984" w:rsidRDefault="00E43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881210">
    <w:abstractNumId w:val="0"/>
  </w:num>
  <w:num w:numId="2" w16cid:durableId="1853883384">
    <w:abstractNumId w:val="4"/>
  </w:num>
  <w:num w:numId="3" w16cid:durableId="2101755788">
    <w:abstractNumId w:val="3"/>
  </w:num>
  <w:num w:numId="4" w16cid:durableId="1135639868">
    <w:abstractNumId w:val="2"/>
  </w:num>
  <w:num w:numId="5" w16cid:durableId="945620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61B20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B47AD"/>
    <w:rsid w:val="003C3E5F"/>
    <w:rsid w:val="003E5984"/>
    <w:rsid w:val="004002EE"/>
    <w:rsid w:val="00442F60"/>
    <w:rsid w:val="004F3FA7"/>
    <w:rsid w:val="004F74C7"/>
    <w:rsid w:val="00503AFE"/>
    <w:rsid w:val="0051060F"/>
    <w:rsid w:val="005171B2"/>
    <w:rsid w:val="00523ACB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220E8"/>
    <w:rsid w:val="00792A74"/>
    <w:rsid w:val="007932A7"/>
    <w:rsid w:val="007B507C"/>
    <w:rsid w:val="007E7040"/>
    <w:rsid w:val="0082678F"/>
    <w:rsid w:val="00873F23"/>
    <w:rsid w:val="00890D00"/>
    <w:rsid w:val="008C049A"/>
    <w:rsid w:val="008C503A"/>
    <w:rsid w:val="009974EA"/>
    <w:rsid w:val="009C550A"/>
    <w:rsid w:val="00A0180F"/>
    <w:rsid w:val="00A1100E"/>
    <w:rsid w:val="00B056B8"/>
    <w:rsid w:val="00B75907"/>
    <w:rsid w:val="00BD291A"/>
    <w:rsid w:val="00BF37AC"/>
    <w:rsid w:val="00C34A74"/>
    <w:rsid w:val="00C50CFD"/>
    <w:rsid w:val="00C867BB"/>
    <w:rsid w:val="00C9044F"/>
    <w:rsid w:val="00D46530"/>
    <w:rsid w:val="00D8313E"/>
    <w:rsid w:val="00DB35C7"/>
    <w:rsid w:val="00DF256E"/>
    <w:rsid w:val="00E43984"/>
    <w:rsid w:val="00E64E7A"/>
    <w:rsid w:val="00E7230D"/>
    <w:rsid w:val="00EA3F37"/>
    <w:rsid w:val="00EB5A45"/>
    <w:rsid w:val="00EC1C02"/>
    <w:rsid w:val="00EF7DF8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8D75E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N2JTcjhaQ1NCU2kwbEU0ckllZzJYMDcvYS9ubkg5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U0ycv7Q+tdGmH5DSIv2WjPAl1BhxpyhlBw7QLOTMc54=</DigestValue>
      </Reference>
      <Reference URI="#INFO">
        <DigestMethod Algorithm="http://www.w3.org/2001/04/xmlenc#sha256"/>
        <DigestValue>t8oGnO/VRUn+N/Vu/2SXMB88d7JMhG0iuS7/0OK3TW8=</DigestValue>
      </Reference>
    </SignedInfo>
    <SignatureValue>ha/O85CnST35iUuQZPBgDdhRzpKZat7TImbrMtw8K7ECw8CUionEugITv9TrWxR17Czp3gaDY/mkQddbLE76BA==</SignatureValue>
    <Object Id="INFO">
      <ArrayOfString xmlns:xsd="http://www.w3.org/2001/XMLSchema" xmlns:xsi="http://www.w3.org/2001/XMLSchema-instance" xmlns="">
        <string>B7bSr8ZCSBSi0lE4rIeg2X07/a/nnH9T</string>
      </ArrayOfString>
    </Object>
  </Signature>
</WrappedLabelInfo>
</file>

<file path=customXml/itemProps1.xml><?xml version="1.0" encoding="utf-8"?>
<ds:datastoreItem xmlns:ds="http://schemas.openxmlformats.org/officeDocument/2006/customXml" ds:itemID="{A692A84A-759C-4324-ABE3-6FE0C76C83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B6A7D-056C-4959-94F0-F6E580C9C3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5ABB6A5-30B1-47D3-8EBA-CDB9078FC9C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1015</Words>
  <Characters>7606</Characters>
  <Application>Microsoft Office Word</Application>
  <DocSecurity>0</DocSecurity>
  <Lines>181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Sobisiak-Jaskulska Natalia</cp:lastModifiedBy>
  <cp:revision>6</cp:revision>
  <cp:lastPrinted>2021-11-26T06:43:00Z</cp:lastPrinted>
  <dcterms:created xsi:type="dcterms:W3CDTF">2025-01-23T14:03:00Z</dcterms:created>
  <dcterms:modified xsi:type="dcterms:W3CDTF">2026-01-21T07:17:00Z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Kluczewska Magdalena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10.70.94.111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